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29" w:rsidRDefault="00192029"/>
    <w:p w:rsidR="00276104" w:rsidRPr="000D4EB0" w:rsidRDefault="00276104" w:rsidP="00276104">
      <w:pPr>
        <w:spacing w:line="25" w:lineRule="atLeas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可 再 生 </w:t>
      </w:r>
      <w:r w:rsidRPr="000D4EB0">
        <w:rPr>
          <w:rFonts w:ascii="黑体" w:eastAsia="黑体" w:hAnsi="黑体" w:hint="eastAsia"/>
          <w:b/>
          <w:sz w:val="36"/>
          <w:szCs w:val="36"/>
        </w:rPr>
        <w:t>能</w:t>
      </w:r>
      <w:r>
        <w:rPr>
          <w:rFonts w:ascii="黑体" w:eastAsia="黑体" w:hAnsi="黑体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 xml:space="preserve">源 </w:t>
      </w:r>
      <w:r w:rsidRPr="000D4EB0">
        <w:rPr>
          <w:rFonts w:ascii="黑体" w:eastAsia="黑体" w:hAnsi="黑体" w:hint="eastAsia"/>
          <w:b/>
          <w:sz w:val="36"/>
          <w:szCs w:val="36"/>
        </w:rPr>
        <w:t>专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0D4EB0">
        <w:rPr>
          <w:rFonts w:ascii="黑体" w:eastAsia="黑体" w:hAnsi="黑体" w:hint="eastAsia"/>
          <w:b/>
          <w:sz w:val="36"/>
          <w:szCs w:val="36"/>
        </w:rPr>
        <w:t>家</w:t>
      </w:r>
      <w:r>
        <w:rPr>
          <w:rFonts w:ascii="黑体" w:eastAsia="黑体" w:hAnsi="黑体" w:hint="eastAsia"/>
          <w:b/>
          <w:sz w:val="36"/>
          <w:szCs w:val="36"/>
        </w:rPr>
        <w:t xml:space="preserve"> 技 术 </w:t>
      </w:r>
      <w:r w:rsidRPr="000D4EB0">
        <w:rPr>
          <w:rFonts w:ascii="黑体" w:eastAsia="黑体" w:hAnsi="黑体" w:hint="eastAsia"/>
          <w:b/>
          <w:sz w:val="36"/>
          <w:szCs w:val="36"/>
        </w:rPr>
        <w:t>委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0D4EB0">
        <w:rPr>
          <w:rFonts w:ascii="黑体" w:eastAsia="黑体" w:hAnsi="黑体" w:hint="eastAsia"/>
          <w:b/>
          <w:sz w:val="36"/>
          <w:szCs w:val="36"/>
        </w:rPr>
        <w:t>员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0D4EB0">
        <w:rPr>
          <w:rFonts w:ascii="黑体" w:eastAsia="黑体" w:hAnsi="黑体" w:hint="eastAsia"/>
          <w:b/>
          <w:sz w:val="36"/>
          <w:szCs w:val="36"/>
        </w:rPr>
        <w:t>会</w:t>
      </w:r>
    </w:p>
    <w:p w:rsidR="00CF404A" w:rsidRPr="0057464D" w:rsidRDefault="00CF404A" w:rsidP="00CF404A">
      <w:pPr>
        <w:spacing w:line="25" w:lineRule="atLeas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立 项 论 证 意 见 表</w:t>
      </w:r>
    </w:p>
    <w:p w:rsidR="00CF404A" w:rsidRDefault="00CF404A" w:rsidP="00CF404A">
      <w:pPr>
        <w:spacing w:line="300" w:lineRule="auto"/>
        <w:rPr>
          <w:rFonts w:ascii="宋体" w:hAnsi="宋体" w:cs="宋体"/>
          <w:sz w:val="24"/>
          <w:szCs w:val="24"/>
        </w:rPr>
      </w:pPr>
    </w:p>
    <w:p w:rsidR="00CF404A" w:rsidRDefault="00CF404A" w:rsidP="00CF404A">
      <w:pPr>
        <w:spacing w:line="300" w:lineRule="auto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</w:t>
      </w:r>
      <w:r w:rsidRPr="00DC1BFF">
        <w:rPr>
          <w:rFonts w:ascii="宋体" w:hAnsi="宋体" w:cs="宋体"/>
          <w:sz w:val="24"/>
          <w:szCs w:val="24"/>
        </w:rPr>
        <w:t>编号：</w:t>
      </w:r>
      <w:r w:rsidRPr="00DC1BFF">
        <w:rPr>
          <w:rFonts w:ascii="宋体" w:hAnsi="宋体" w:cs="宋体" w:hint="eastAsia"/>
          <w:sz w:val="24"/>
          <w:szCs w:val="24"/>
        </w:rPr>
        <w:t xml:space="preserve">                        </w:t>
      </w:r>
    </w:p>
    <w:p w:rsidR="00CF404A" w:rsidRPr="00DC1BFF" w:rsidRDefault="00CF404A" w:rsidP="00CF404A">
      <w:pPr>
        <w:spacing w:line="300" w:lineRule="auto"/>
        <w:ind w:firstLineChars="100" w:firstLine="240"/>
        <w:rPr>
          <w:rFonts w:ascii="宋体" w:hAnsi="宋体" w:cs="宋体"/>
          <w:sz w:val="24"/>
          <w:szCs w:val="24"/>
        </w:rPr>
      </w:pPr>
      <w:r w:rsidRPr="00DC1BFF">
        <w:rPr>
          <w:rFonts w:ascii="宋体" w:hAnsi="宋体" w:cs="宋体" w:hint="eastAsia"/>
          <w:sz w:val="24"/>
          <w:szCs w:val="24"/>
        </w:rPr>
        <w:t>项目名称</w:t>
      </w:r>
      <w:r w:rsidRPr="00DC1BFF">
        <w:rPr>
          <w:rFonts w:ascii="宋体" w:hAnsi="宋体" w:cs="宋体"/>
          <w:sz w:val="24"/>
          <w:szCs w:val="24"/>
        </w:rPr>
        <w:t xml:space="preserve">： 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7"/>
        <w:gridCol w:w="4819"/>
      </w:tblGrid>
      <w:tr w:rsidR="00CF404A" w:rsidRPr="0003350B" w:rsidTr="00DF3971">
        <w:trPr>
          <w:trHeight w:val="387"/>
        </w:trPr>
        <w:tc>
          <w:tcPr>
            <w:tcW w:w="1985" w:type="dxa"/>
            <w:vAlign w:val="center"/>
          </w:tcPr>
          <w:p w:rsidR="00CF404A" w:rsidRPr="0003350B" w:rsidRDefault="00CF404A" w:rsidP="00DF3971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 w:hint="eastAsia"/>
                <w:sz w:val="24"/>
                <w:szCs w:val="24"/>
              </w:rPr>
              <w:t>专家</w:t>
            </w:r>
            <w:r w:rsidRPr="0003350B">
              <w:rPr>
                <w:rFonts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CF404A" w:rsidRPr="0003350B" w:rsidRDefault="00CF404A" w:rsidP="00DF3971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4819" w:type="dxa"/>
            <w:vAlign w:val="center"/>
          </w:tcPr>
          <w:p w:rsidR="00CF404A" w:rsidRPr="0003350B" w:rsidRDefault="00CF404A" w:rsidP="00DF3971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/>
                <w:sz w:val="24"/>
                <w:szCs w:val="24"/>
              </w:rPr>
              <w:t>单位</w:t>
            </w:r>
          </w:p>
        </w:tc>
      </w:tr>
      <w:tr w:rsidR="00CF404A" w:rsidRPr="0003350B" w:rsidTr="00DF3971">
        <w:trPr>
          <w:trHeight w:val="297"/>
        </w:trPr>
        <w:tc>
          <w:tcPr>
            <w:tcW w:w="1985" w:type="dxa"/>
            <w:vAlign w:val="center"/>
          </w:tcPr>
          <w:p w:rsidR="00CF404A" w:rsidRPr="0003350B" w:rsidRDefault="00CF404A" w:rsidP="00DF3971">
            <w:pPr>
              <w:spacing w:line="30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F404A" w:rsidRPr="0003350B" w:rsidRDefault="00CF404A" w:rsidP="00DF3971">
            <w:pPr>
              <w:spacing w:line="30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CF404A" w:rsidRPr="0003350B" w:rsidRDefault="00CF404A" w:rsidP="00DF3971">
            <w:pPr>
              <w:spacing w:line="30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CF404A" w:rsidRPr="0003350B" w:rsidTr="00DF3971">
        <w:trPr>
          <w:trHeight w:val="2961"/>
        </w:trPr>
        <w:tc>
          <w:tcPr>
            <w:tcW w:w="8931" w:type="dxa"/>
            <w:gridSpan w:val="3"/>
          </w:tcPr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03350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论证</w:t>
            </w:r>
            <w:r w:rsidRPr="0003350B">
              <w:rPr>
                <w:rFonts w:ascii="宋体" w:hAnsi="宋体" w:cs="宋体"/>
                <w:b/>
                <w:bCs/>
                <w:sz w:val="24"/>
                <w:szCs w:val="24"/>
              </w:rPr>
              <w:t>意见</w:t>
            </w: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 w:hint="eastAsia"/>
                <w:sz w:val="24"/>
                <w:szCs w:val="24"/>
              </w:rPr>
              <w:t>立项意义：</w:t>
            </w: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 w:hint="eastAsia"/>
                <w:sz w:val="24"/>
                <w:szCs w:val="24"/>
              </w:rPr>
              <w:t>立项可行性：</w:t>
            </w: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 w:hint="eastAsia"/>
                <w:sz w:val="24"/>
                <w:szCs w:val="24"/>
              </w:rPr>
              <w:t>其他意见：</w:t>
            </w:r>
            <w:bookmarkStart w:id="0" w:name="_GoBack"/>
            <w:bookmarkEnd w:id="0"/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F404A" w:rsidRPr="0003350B" w:rsidTr="00DF3971">
        <w:trPr>
          <w:trHeight w:val="2297"/>
        </w:trPr>
        <w:tc>
          <w:tcPr>
            <w:tcW w:w="8931" w:type="dxa"/>
            <w:gridSpan w:val="3"/>
          </w:tcPr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 w:hint="eastAsia"/>
                <w:sz w:val="24"/>
                <w:szCs w:val="24"/>
              </w:rPr>
              <w:t>推荐意见（请在选定结论前的(</w:t>
            </w:r>
            <w:r w:rsidRPr="0003350B">
              <w:rPr>
                <w:rFonts w:ascii="宋体" w:hAnsi="宋体" w:cs="宋体"/>
                <w:sz w:val="24"/>
                <w:szCs w:val="24"/>
              </w:rPr>
              <w:t>)</w:t>
            </w:r>
            <w:r w:rsidRPr="0003350B">
              <w:rPr>
                <w:rFonts w:ascii="宋体" w:hAnsi="宋体" w:cs="宋体" w:hint="eastAsia"/>
                <w:sz w:val="24"/>
                <w:szCs w:val="24"/>
              </w:rPr>
              <w:t>中打“√”号）：</w:t>
            </w: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 w:hint="eastAsia"/>
                <w:sz w:val="24"/>
                <w:szCs w:val="24"/>
              </w:rPr>
              <w:t>(</w:t>
            </w:r>
            <w:r w:rsidRPr="0003350B">
              <w:rPr>
                <w:rFonts w:ascii="宋体" w:hAnsi="宋体" w:cs="宋体"/>
                <w:sz w:val="24"/>
                <w:szCs w:val="24"/>
              </w:rPr>
              <w:t xml:space="preserve">  )</w:t>
            </w:r>
            <w:r w:rsidRPr="0003350B">
              <w:rPr>
                <w:rFonts w:ascii="宋体" w:hAnsi="宋体" w:cs="宋体" w:hint="eastAsia"/>
                <w:sz w:val="24"/>
                <w:szCs w:val="24"/>
              </w:rPr>
              <w:t>建议立项</w:t>
            </w: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 w:hint="eastAsia"/>
                <w:sz w:val="24"/>
                <w:szCs w:val="24"/>
              </w:rPr>
              <w:t>(</w:t>
            </w:r>
            <w:r w:rsidRPr="0003350B">
              <w:rPr>
                <w:rFonts w:ascii="宋体" w:hAnsi="宋体" w:cs="宋体"/>
                <w:sz w:val="24"/>
                <w:szCs w:val="24"/>
              </w:rPr>
              <w:t xml:space="preserve">  )</w:t>
            </w:r>
            <w:r w:rsidRPr="0003350B">
              <w:rPr>
                <w:rFonts w:ascii="宋体" w:hAnsi="宋体" w:cs="宋体" w:hint="eastAsia"/>
                <w:sz w:val="24"/>
                <w:szCs w:val="24"/>
              </w:rPr>
              <w:t>修订后重新申请</w:t>
            </w:r>
          </w:p>
          <w:p w:rsidR="00CF404A" w:rsidRPr="0003350B" w:rsidRDefault="00CF404A" w:rsidP="00DF397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03350B">
              <w:rPr>
                <w:rFonts w:ascii="宋体" w:hAnsi="宋体" w:cs="宋体" w:hint="eastAsia"/>
                <w:sz w:val="24"/>
                <w:szCs w:val="24"/>
              </w:rPr>
              <w:t>(</w:t>
            </w:r>
            <w:r w:rsidRPr="0003350B">
              <w:rPr>
                <w:rFonts w:ascii="宋体" w:hAnsi="宋体" w:cs="宋体"/>
                <w:sz w:val="24"/>
                <w:szCs w:val="24"/>
              </w:rPr>
              <w:t xml:space="preserve">  )</w:t>
            </w:r>
            <w:r w:rsidRPr="0003350B">
              <w:rPr>
                <w:rFonts w:ascii="宋体" w:hAnsi="宋体" w:cs="宋体" w:hint="eastAsia"/>
                <w:sz w:val="24"/>
                <w:szCs w:val="24"/>
              </w:rPr>
              <w:t>不建议立项</w:t>
            </w:r>
          </w:p>
        </w:tc>
      </w:tr>
    </w:tbl>
    <w:p w:rsidR="00CF404A" w:rsidRPr="00E44AB4" w:rsidRDefault="00CF404A" w:rsidP="00CF404A">
      <w:pPr>
        <w:rPr>
          <w:rFonts w:ascii="宋体" w:hAnsi="宋体"/>
        </w:rPr>
      </w:pPr>
    </w:p>
    <w:p w:rsidR="00276104" w:rsidRPr="00276104" w:rsidRDefault="00276104" w:rsidP="00CF404A">
      <w:pPr>
        <w:spacing w:line="25" w:lineRule="atLeast"/>
        <w:jc w:val="center"/>
      </w:pPr>
    </w:p>
    <w:sectPr w:rsidR="00276104" w:rsidRPr="00276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D3" w:rsidRDefault="00430FD3" w:rsidP="00276104">
      <w:r>
        <w:separator/>
      </w:r>
    </w:p>
  </w:endnote>
  <w:endnote w:type="continuationSeparator" w:id="0">
    <w:p w:rsidR="00430FD3" w:rsidRDefault="00430FD3" w:rsidP="002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2761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27610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2761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D3" w:rsidRDefault="00430FD3" w:rsidP="00276104">
      <w:r>
        <w:separator/>
      </w:r>
    </w:p>
  </w:footnote>
  <w:footnote w:type="continuationSeparator" w:id="0">
    <w:p w:rsidR="00430FD3" w:rsidRDefault="00430FD3" w:rsidP="0027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430FD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055" o:spid="_x0000_s2051" type="#_x0000_t75" style="position:absolute;left:0;text-align:left;margin-left:0;margin-top:0;width:415.15pt;height:414.55pt;z-index:-251655168;mso-position-horizontal:center;mso-position-horizontal-relative:margin;mso-position-vertical:center;mso-position-vertical-relative:margin" o:allowincell="f">
          <v:imagedata r:id="rId1" o:title="技术委员会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Pr="00FF2CB2" w:rsidRDefault="00430FD3" w:rsidP="00276104">
    <w:pPr>
      <w:tabs>
        <w:tab w:val="left" w:pos="705"/>
      </w:tabs>
      <w:ind w:leftChars="742" w:left="1558" w:rightChars="107" w:right="225" w:firstLine="2"/>
      <w:jc w:val="center"/>
      <w:rPr>
        <w:rFonts w:ascii="Times New Roman" w:eastAsia="华文中宋" w:hAnsi="Times New Roman"/>
        <w:color w:val="004098"/>
        <w:kern w:val="0"/>
        <w:sz w:val="56"/>
        <w:szCs w:val="5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056" o:spid="_x0000_s2052" type="#_x0000_t75" style="position:absolute;left:0;text-align:left;margin-left:0;margin-top:0;width:415.15pt;height:414.55pt;z-index:-251654144;mso-position-horizontal:center;mso-position-horizontal-relative:margin;mso-position-vertical:center;mso-position-vertical-relative:margin" o:allowincell="f">
          <v:imagedata r:id="rId1" o:title="技术委员会logo" gain="19661f" blacklevel="22938f"/>
          <w10:wrap anchorx="margin" anchory="margin"/>
        </v:shape>
      </w:pict>
    </w:r>
    <w:r w:rsidR="0027610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53975</wp:posOffset>
          </wp:positionV>
          <wp:extent cx="792000" cy="792000"/>
          <wp:effectExtent l="0" t="0" r="8255" b="8255"/>
          <wp:wrapNone/>
          <wp:docPr id="1" name="图片 1" descr="技术委员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技术委员会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104" w:rsidRPr="00276104">
      <w:rPr>
        <w:rFonts w:ascii="Times New Roman" w:eastAsia="华文中宋" w:hAnsi="Times New Roman" w:hint="eastAsia"/>
        <w:color w:val="004098"/>
        <w:kern w:val="0"/>
        <w:sz w:val="56"/>
        <w:szCs w:val="56"/>
        <w:fitText w:val="6720" w:id="-1260217600"/>
      </w:rPr>
      <w:t>可再生能源专家技术委员会</w:t>
    </w:r>
  </w:p>
  <w:p w:rsidR="00276104" w:rsidRPr="00FF2CB2" w:rsidRDefault="00276104" w:rsidP="00276104">
    <w:pPr>
      <w:tabs>
        <w:tab w:val="left" w:pos="705"/>
      </w:tabs>
      <w:ind w:leftChars="742" w:left="1558" w:rightChars="107" w:right="225" w:firstLine="2"/>
      <w:jc w:val="center"/>
      <w:rPr>
        <w:rFonts w:ascii="Times New Roman" w:eastAsia="华文中宋" w:hAnsi="Times New Roman"/>
        <w:b/>
        <w:color w:val="004098"/>
        <w:kern w:val="0"/>
        <w:sz w:val="56"/>
        <w:szCs w:val="56"/>
      </w:rPr>
    </w:pPr>
    <w:r w:rsidRPr="00276104">
      <w:rPr>
        <w:rFonts w:ascii="Times New Roman" w:eastAsia="华文中宋" w:hAnsi="Times New Roman"/>
        <w:b/>
        <w:color w:val="004098"/>
        <w:w w:val="83"/>
        <w:kern w:val="0"/>
        <w:sz w:val="28"/>
        <w:szCs w:val="28"/>
        <w:fitText w:val="6720" w:id="-1260217599"/>
      </w:rPr>
      <w:t>RENEWABLE E</w:t>
    </w:r>
    <w:r w:rsidRPr="00276104">
      <w:rPr>
        <w:rFonts w:ascii="Times New Roman" w:eastAsia="华文中宋" w:hAnsi="Times New Roman" w:hint="eastAsia"/>
        <w:b/>
        <w:color w:val="004098"/>
        <w:w w:val="83"/>
        <w:kern w:val="0"/>
        <w:sz w:val="28"/>
        <w:szCs w:val="28"/>
        <w:fitText w:val="6720" w:id="-1260217599"/>
      </w:rPr>
      <w:t>NERGY</w:t>
    </w:r>
    <w:r w:rsidRPr="00276104">
      <w:rPr>
        <w:rFonts w:ascii="Times New Roman" w:eastAsia="华文中宋" w:hAnsi="Times New Roman"/>
        <w:b/>
        <w:color w:val="004098"/>
        <w:w w:val="83"/>
        <w:kern w:val="0"/>
        <w:sz w:val="28"/>
        <w:szCs w:val="28"/>
        <w:fitText w:val="6720" w:id="-1260217599"/>
      </w:rPr>
      <w:t xml:space="preserve"> EXPERTS TECHNICAL</w:t>
    </w:r>
    <w:r w:rsidRPr="00276104">
      <w:rPr>
        <w:rFonts w:ascii="Times New Roman" w:eastAsia="华文中宋" w:hAnsi="Times New Roman"/>
        <w:b/>
        <w:color w:val="004098"/>
        <w:kern w:val="0"/>
        <w:sz w:val="28"/>
        <w:szCs w:val="28"/>
        <w:fitText w:val="6720" w:id="-1260217599"/>
      </w:rPr>
      <w:t xml:space="preserve"> </w:t>
    </w:r>
    <w:r w:rsidRPr="00276104">
      <w:rPr>
        <w:rFonts w:ascii="Times New Roman" w:eastAsia="华文中宋" w:hAnsi="Times New Roman"/>
        <w:b/>
        <w:color w:val="004098"/>
        <w:w w:val="83"/>
        <w:kern w:val="0"/>
        <w:sz w:val="28"/>
        <w:szCs w:val="28"/>
        <w:fitText w:val="6720" w:id="-1260217599"/>
      </w:rPr>
      <w:t>COMMITTEE</w:t>
    </w:r>
  </w:p>
  <w:p w:rsidR="00276104" w:rsidRDefault="00276104" w:rsidP="0027610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430FD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054" o:spid="_x0000_s2050" type="#_x0000_t75" style="position:absolute;left:0;text-align:left;margin-left:0;margin-top:0;width:415.15pt;height:414.55pt;z-index:-251656192;mso-position-horizontal:center;mso-position-horizontal-relative:margin;mso-position-vertical:center;mso-position-vertical-relative:margin" o:allowincell="f">
          <v:imagedata r:id="rId1" o:title="技术委员会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54"/>
    <w:rsid w:val="00192029"/>
    <w:rsid w:val="00276104"/>
    <w:rsid w:val="00430FD3"/>
    <w:rsid w:val="00447208"/>
    <w:rsid w:val="00597E2C"/>
    <w:rsid w:val="00716D54"/>
    <w:rsid w:val="00C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1CA4A4BD-A02D-468E-85D0-52C68430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1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P R C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2023-04-28T02:33:00Z</dcterms:created>
  <dcterms:modified xsi:type="dcterms:W3CDTF">2023-04-28T02:33:00Z</dcterms:modified>
</cp:coreProperties>
</file>